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n-US"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Для учащихся 9–11 классов, 3-я неделя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n-US" w:eastAsia="ru-RU"/>
        </w:rPr>
      </w:pPr>
      <w:bookmarkStart w:id="0" w:name="_GoBack"/>
      <w:bookmarkEnd w:id="0"/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Проектная работа: «Единая Родина — единый народ»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Цель занятия: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Глубоко разъяснить сплочение представителей различных наций и народностей, проживающих в Узбекистане, на пути к единой цели, их взаимное согласие, дружбу и атмосферу толерантности; сформировать у учащихся чувство национальной гордости, любви к Родине, а также бережного отношения к миру и спокойствию на нашей земле.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Ожидаемые результаты: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По итогам данного проекта учащиеся глубоко осознают суть проводимой в нашей стране политики по обеспечению межнационального согласия, разовьют навыки самостоятельного поиска информации, работы с источниками и проведения опросов. Кроме того, они усовершенствуют навыки сплочённой работы в команде, свободного выражения своего мнения и проведения презентаций перед аудиторией класса или в средствах массовой информации. Самое главное — в сердцах учащихся ещё сильнее укрепится понимание концепции «Узбекистан — наш общий дом», возрастёт уважение к обычаям и ценностям представителей разных национальностей, живущих в нашей стране, и сформируется здоровый духовный иммунитет против чуждых идей.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I. Организационная часть — 5 минут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Искреннее приветствие учащихся, проверка посещаемости и контроль готовности класса к уроку. Концентрация внимания учащихся, их психологическая подготовка к занятию. Краткое разъяснение темы и цели урока, ориентация на активное участие и свободное выражение своих мыслей.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II. Мотивационная часть — 5 минут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Здравствуйте, дорогие ученики! Мы начинаем наше сегодняшнее занятие. Сегодня мы объединим важные понятия, о которых размышляли на прошлых уроках, и рассмотрим проектные работы на основе идеи «Единая Родина — единый народ».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Прежде </w:t>
      </w:r>
      <w:proofErr w:type="gram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всего</w:t>
      </w:r>
      <w:proofErr w:type="gram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обратите внимание на один вопрос: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«Какая сила объединяет нас как единый народ?»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Каждый из вас может ответить на этот вопрос, исходя из своих взглядов. Кто-то может указать в качестве главного фактора Родину, кто-то — наш родной язык, а кто-то — общую историю, национальные ценности, мир и сплочённость.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А теперь представьте: если в обществе не будет общих ценностей, объединяющих людей с разными взглядами и интересами, как будет протекать развитие страны?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Пожалуйста, давайте послушаем ваши первоначальные мысли.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Ученики: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Учащиеся кратко излагают свои мысли. Учитель записывает ключевые понятия, озвученные учащимися, на доске.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Молодцы! Значит, объединяющие нас ценности и общие цели играют важную роль в развитии общества. Посредством нашей сегодняшней проектной работы мы глубже изучим эти понятия и через творческий подход постараемся раскрыть суть идеи «Единая Родина — единый народ».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Теперь перейдём к рассмотрению проектных работ, подготовленных группами. Мнение, изыскания и творческий подход каждой группы важны для нас.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III. Основная часть — 20 минут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Уважаемые учащиеся! В качестве домашнего задания вам было поручено подготовить проектную работу на тему идеи «Единая Родина — единый народ». Сегодня мы вместе рассмотрим подготовленные вами проекты, послушаем ваши презентации и 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lastRenderedPageBreak/>
        <w:t>обменяемся мнениями. Основная цель данной проектной работы — изучить суть и значение идеи «Единая Родина — единый народ» и осветить её через ваш творческий подход и современные цифровые инструменты.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 процессе работы над проектом перед вами стояли задачи изучить тему, выделить ключевые идеи и мысли, собрать факты и примеры по теме, подготовить творческий продукт, а также защитить и презентовать свою работу.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 ходе сегодняшних презентаций мы будем внимательно слушать работу каждой группы. В завершение презентаций мы выскажем свои мнения относительно содержания проектных работ, творческого подхода и уровня раскрытия темы.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Пожалуйста, группы могут продемонстрировать подготовленные презентации. Слушаем!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i/>
          <w:iCs/>
          <w:color w:val="1F1F1F"/>
          <w:sz w:val="24"/>
          <w:szCs w:val="24"/>
          <w:bdr w:val="none" w:sz="0" w:space="0" w:color="auto" w:frame="1"/>
          <w:lang w:eastAsia="ru-RU"/>
        </w:rPr>
        <w:t>Примечание: Каждой группе выделяется 3 минуты на демонстрацию презентации. Соблюдаем регламент.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i/>
          <w:iCs/>
          <w:color w:val="1F1F1F"/>
          <w:sz w:val="24"/>
          <w:szCs w:val="24"/>
          <w:bdr w:val="none" w:sz="0" w:space="0" w:color="auto" w:frame="1"/>
          <w:lang w:eastAsia="ru-RU"/>
        </w:rPr>
        <w:t>Количество групп и названия тем презентаций определяются учителем исходя из состава класса.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:rsidR="00E10F95" w:rsidRPr="00E10F95" w:rsidRDefault="00E10F95" w:rsidP="00E10F95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1-я группа — «Сила, объединяющая нас».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 ходе презентации данная группа освещает основные ценности, объединяющие общество Узбекистана. При подготовке презентации особое внимание уделяется таким аспектам, как любовь к Родине, мир и спокойствие, народное единство и сплочённость, взаимное уважение и толерантность, общая история и культурное наследие, национальные ценности, а также стремление к будущему. Кратко разъясняется значение каждой выбранной ценности в обществе, на примерах раскрывается её роль в сплочении народа и развитии страны.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2-я группа — «Что нам дала независимость?»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 ходе презентации данная группа освещает основные изменения и возможности, произошедшие в жизни Узбекистана после обретения независимости. При подготовке презентации особое значение придаётся таким направлениям, как государство и национальная государственность, государственные символы, внимание к родному языку, возрождение национальных ценностей и традиций, отношение к историческому наследию, образование и наука, международные связи, права и свободы граждан.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3-я группа — «Реформы в Узбекистане».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Предусматривается, что эта группа осветит реформы в таких сферах, как образование, медицина, экономика, предпринимательство, </w:t>
      </w:r>
      <w:proofErr w:type="spell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цифровизация</w:t>
      </w:r>
      <w:proofErr w:type="spell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, государственные услуги, </w:t>
      </w:r>
      <w:proofErr w:type="spell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махалля</w:t>
      </w:r>
      <w:proofErr w:type="spell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и социальная защита, экология, молодёжная политика. В ходе презентации выбираются 3–5 важных направлений реформ в жизни Узбекистана. По каждому направлению готовится информация в формате «</w:t>
      </w:r>
      <w:proofErr w:type="gram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до</w:t>
      </w:r>
      <w:proofErr w:type="gram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и сейчас» либо «проблема — решение — результат».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lastRenderedPageBreak/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Молодцы, дорогие ученики! Каждая группа творчески подошла к своей теме и представила важные мысли и выводы. Благодаря презентациям мы обменялись мнениями о ценностях, которые нас объединяют, об изменениях, произошедших в жизни нашей страны за годы независимости, и о реформах, реализуемых на сегодняшний день.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Из презентаций групп видно, что развитие Родины связано не только с делами, осуществляемыми государством, но и с получением знаний каждым гражданином, его трудом, соблюдением законов и активным отношением к жизни общества.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Независимость открыла нам широкие возможности для определения собственного пути развития, сохранения и преумножения наших национальных ценностей, овладения современными знаниями и технологиями. Одной из главных целей сегодняшних реформ также является создание достойных условий для человека и обеспечение процветания нашей страны.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Вы, молодёжь, являетесь не просто наблюдателями этих процессов, а их будущими активными участниками. Поэтому с сегодняшнего дня важно получать знания, правильно пользоваться современными технологиями, знать свои права и обязанности, а также с ответственностью относиться к событиям в обществе.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А теперь мы поговорим ещё об одном вопросе, актуальном для молодёжи в нашей сегодняшней жизни — о </w:t>
      </w:r>
      <w:proofErr w:type="spell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кибербезопасности</w:t>
      </w:r>
      <w:proofErr w:type="spell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IV. Закрепление — 10 минут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Рубрика «Важно для нас»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Дорогие ученики, сегодня интернет и цифровые технологии стали неотъемлемой частью нашей жизни. Через интернет мы получаем знания, общаемся, пользуемся различными услугами и ищем необходимую информацию. Однако наряду с использованием цифровых возможностей мы должны также уметь защищать себя от различных угроз.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Кибербезопасность</w:t>
      </w:r>
      <w:proofErr w:type="spell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— это комплекс мер, направленных на защиту наших персональных данных, аккаунтов и информации при использовании интернета и цифровых устройств.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Например, отправка посторонним людям номера телефона, пароля, данных банковских карт, личных документов или данных для входа в аккаунты может быть опасной. Кроме того, открытие неизвестных ссылок, скачивание ненадёжных файлов или ответы на подозрительные сообщения незнакомцев также могут стать причиной различных проблем.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Поэтому каждый из нас при использовании интернета должен быть осторожным, ответственным пользователем, критически относящимся к информации.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Давайте вместе поразмышляем на эту тему: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:rsidR="00E10F95" w:rsidRPr="00E10F95" w:rsidRDefault="00E10F95" w:rsidP="00E10F95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На что мы должны обращать внимание, чтобы защитить свои персональные данные в интернете?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Как следует поступить при получении неизвестной ссылки или сообщения?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Почему важно использовать надёжный и сложный пароль?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lastRenderedPageBreak/>
        <w:t>Можно ли доверять любой информации в социальных сетях?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Как вы думаете, почему молодёжи важно знать правила </w:t>
      </w:r>
      <w:proofErr w:type="spellStart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кибербезопасности</w:t>
      </w:r>
      <w:proofErr w:type="spellEnd"/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?</w:t>
      </w:r>
    </w:p>
    <w:p w:rsidR="00E10F95" w:rsidRPr="00E10F95" w:rsidRDefault="00E10F95" w:rsidP="00E10F9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Ученики: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Учащиеся излагают свои мысли.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Учитель:</w:t>
      </w: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Значит, в современном цифровом мире недостаточно быть просто образованным. Мы также должны знать, как использовать знания и технологии безопасно, ответственно и правильно.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Это тоже одно из важных проявлений нашей ответственности перед собой, своей семьёй и обществом на сегодняшний день.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V. Домашнее задание — 5 минут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Учитель выслушивает впечатления учащихся, полученные в ходе занятия, происходит обмен мнениями.</w:t>
      </w:r>
    </w:p>
    <w:p w:rsidR="00E10F95" w:rsidRPr="00E10F95" w:rsidRDefault="00E10F95" w:rsidP="00E10F95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10F9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Написать краткое эссе на тему: «Новый Узбекистан — обитель новых достижений».</w:t>
      </w:r>
    </w:p>
    <w:p w:rsidR="0018423B" w:rsidRDefault="0018423B"/>
    <w:sectPr w:rsidR="0018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20789"/>
    <w:multiLevelType w:val="multilevel"/>
    <w:tmpl w:val="90EE5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FD2B29"/>
    <w:multiLevelType w:val="multilevel"/>
    <w:tmpl w:val="ECA04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F95"/>
    <w:rsid w:val="0018423B"/>
    <w:rsid w:val="00E1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1290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2</cp:revision>
  <dcterms:created xsi:type="dcterms:W3CDTF">2026-09-11T03:20:00Z</dcterms:created>
  <dcterms:modified xsi:type="dcterms:W3CDTF">2026-09-11T03:21:00Z</dcterms:modified>
</cp:coreProperties>
</file>